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46F04">
      <w:pPr>
        <w:spacing w:after="240" w:afterLines="100" w:line="570" w:lineRule="exact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附件4</w:t>
      </w:r>
    </w:p>
    <w:p w14:paraId="56502AB8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“创意创新，共建共享”2025西部陆海新通道</w:t>
      </w:r>
    </w:p>
    <w:p w14:paraId="1E14D4F2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视听公益广告大赛作品清单表</w:t>
      </w:r>
    </w:p>
    <w:p w14:paraId="19AE1CF4">
      <w:pPr>
        <w:spacing w:after="72" w:afterLines="30" w:line="570" w:lineRule="exact"/>
        <w:rPr>
          <w:rFonts w:hint="eastAsia" w:ascii="楷体_GB2312" w:hAnsi="楷体_GB2312" w:eastAsia="楷体_GB2312" w:cs="楷体_GB2312"/>
          <w:color w:val="auto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报送单位（个人）：</w:t>
      </w:r>
      <w:r>
        <w:rPr>
          <w:rFonts w:hint="eastAsia" w:ascii="楷体_GB2312" w:hAnsi="楷体_GB2312" w:eastAsia="楷体_GB2312" w:cs="楷体_GB2312"/>
          <w:color w:val="auto"/>
          <w:lang w:val="en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 xml:space="preserve">              作品数量：</w:t>
      </w:r>
      <w:r>
        <w:rPr>
          <w:rFonts w:hint="eastAsia" w:ascii="楷体_GB2312" w:hAnsi="楷体_GB2312" w:eastAsia="楷体_GB2312" w:cs="楷体_GB2312"/>
          <w:color w:val="auto"/>
          <w:lang w:val="en" w:eastAsia="zh-CN"/>
        </w:rPr>
        <w:t xml:space="preserve"> 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6" w:type="dxa"/>
          <w:left w:w="57" w:type="dxa"/>
          <w:bottom w:w="106" w:type="dxa"/>
          <w:right w:w="57" w:type="dxa"/>
        </w:tblCellMar>
      </w:tblPr>
      <w:tblGrid>
        <w:gridCol w:w="804"/>
        <w:gridCol w:w="2435"/>
        <w:gridCol w:w="997"/>
        <w:gridCol w:w="2115"/>
        <w:gridCol w:w="2518"/>
      </w:tblGrid>
      <w:tr w14:paraId="6A5A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1961F3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序号</w:t>
            </w:r>
          </w:p>
        </w:tc>
        <w:tc>
          <w:tcPr>
            <w:tcW w:w="1372" w:type="pct"/>
            <w:vAlign w:val="center"/>
          </w:tcPr>
          <w:p w14:paraId="2A124C0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作品名称</w:t>
            </w:r>
          </w:p>
        </w:tc>
        <w:tc>
          <w:tcPr>
            <w:tcW w:w="562" w:type="pct"/>
            <w:vAlign w:val="center"/>
          </w:tcPr>
          <w:p w14:paraId="2E5A4C0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作品</w:t>
            </w:r>
          </w:p>
          <w:p w14:paraId="76FB0DA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类别</w:t>
            </w:r>
          </w:p>
        </w:tc>
        <w:tc>
          <w:tcPr>
            <w:tcW w:w="1192" w:type="pct"/>
            <w:vAlign w:val="center"/>
          </w:tcPr>
          <w:p w14:paraId="7EC36F4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作者姓名</w:t>
            </w:r>
          </w:p>
          <w:p w14:paraId="3DA3FE4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（与报名表一致）</w:t>
            </w:r>
          </w:p>
        </w:tc>
        <w:tc>
          <w:tcPr>
            <w:tcW w:w="1419" w:type="pct"/>
            <w:vAlign w:val="center"/>
          </w:tcPr>
          <w:p w14:paraId="64FE0D5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单位名称</w:t>
            </w:r>
          </w:p>
        </w:tc>
      </w:tr>
      <w:tr w14:paraId="6797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5427F66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1</w:t>
            </w:r>
          </w:p>
        </w:tc>
        <w:tc>
          <w:tcPr>
            <w:tcW w:w="1372" w:type="pct"/>
            <w:vAlign w:val="center"/>
          </w:tcPr>
          <w:p w14:paraId="7F7A7FB7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299941C9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01853C69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2ACED9A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53F3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6D2D16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2</w:t>
            </w:r>
          </w:p>
        </w:tc>
        <w:tc>
          <w:tcPr>
            <w:tcW w:w="1372" w:type="pct"/>
            <w:vAlign w:val="center"/>
          </w:tcPr>
          <w:p w14:paraId="4CED9C8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33CE7A5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2EDB904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4494BE8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543F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2E617F5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3</w:t>
            </w:r>
          </w:p>
        </w:tc>
        <w:tc>
          <w:tcPr>
            <w:tcW w:w="1372" w:type="pct"/>
            <w:vAlign w:val="center"/>
          </w:tcPr>
          <w:p w14:paraId="723E055A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59B6178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407739A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03139015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278F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0DEC21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4</w:t>
            </w:r>
          </w:p>
        </w:tc>
        <w:tc>
          <w:tcPr>
            <w:tcW w:w="1372" w:type="pct"/>
            <w:vAlign w:val="center"/>
          </w:tcPr>
          <w:p w14:paraId="18D37F23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540CBA82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545BC560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70C268B0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07EF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054584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5</w:t>
            </w:r>
          </w:p>
        </w:tc>
        <w:tc>
          <w:tcPr>
            <w:tcW w:w="1372" w:type="pct"/>
            <w:vAlign w:val="center"/>
          </w:tcPr>
          <w:p w14:paraId="4D0A3EB2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61F480FA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02B869B0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52E872A7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49C2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0A8562E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6</w:t>
            </w:r>
          </w:p>
        </w:tc>
        <w:tc>
          <w:tcPr>
            <w:tcW w:w="1372" w:type="pct"/>
            <w:vAlign w:val="center"/>
          </w:tcPr>
          <w:p w14:paraId="5DCAC10E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2B65CB6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50140FC4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4F7E528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03B1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65FEC3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7</w:t>
            </w:r>
          </w:p>
        </w:tc>
        <w:tc>
          <w:tcPr>
            <w:tcW w:w="1372" w:type="pct"/>
            <w:vAlign w:val="center"/>
          </w:tcPr>
          <w:p w14:paraId="78CD318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56917E94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703AB706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13F5CD11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1FE4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7A639C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8</w:t>
            </w:r>
          </w:p>
        </w:tc>
        <w:tc>
          <w:tcPr>
            <w:tcW w:w="1372" w:type="pct"/>
            <w:vAlign w:val="center"/>
          </w:tcPr>
          <w:p w14:paraId="19F53BC8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0154EFB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37038664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30C8A36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0198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6610788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  <w:t>9</w:t>
            </w:r>
          </w:p>
        </w:tc>
        <w:tc>
          <w:tcPr>
            <w:tcW w:w="1372" w:type="pct"/>
            <w:vAlign w:val="center"/>
          </w:tcPr>
          <w:p w14:paraId="65F8F13F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602C955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05C7AF26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1643C9BD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7646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6" w:type="dxa"/>
            <w:left w:w="57" w:type="dxa"/>
            <w:bottom w:w="10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Align w:val="center"/>
          </w:tcPr>
          <w:p w14:paraId="3CFC2B3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</w:pPr>
            <w:r>
              <w:rPr>
                <w:rFonts w:hint="eastAsia" w:ascii="Times New Roman" w:hAnsi="Times New Roman" w:eastAsia="方正仿宋_GBK" w:cs="仿宋_GB2312"/>
                <w:color w:val="auto"/>
                <w:lang w:val="en" w:eastAsia="zh-CN"/>
              </w:rPr>
              <w:t>10</w:t>
            </w:r>
          </w:p>
        </w:tc>
        <w:tc>
          <w:tcPr>
            <w:tcW w:w="1372" w:type="pct"/>
            <w:vAlign w:val="center"/>
          </w:tcPr>
          <w:p w14:paraId="297A11D4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562" w:type="pct"/>
            <w:vAlign w:val="center"/>
          </w:tcPr>
          <w:p w14:paraId="05B7B8AB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192" w:type="pct"/>
            <w:vAlign w:val="center"/>
          </w:tcPr>
          <w:p w14:paraId="04088BC4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15ACA3FC">
            <w:pPr>
              <w:spacing w:line="400" w:lineRule="exact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</w:tbl>
    <w:p w14:paraId="101DCD5C">
      <w:pPr>
        <w:spacing w:line="570" w:lineRule="exact"/>
        <w:rPr>
          <w:rFonts w:hint="eastAsia" w:ascii="楷体_GB2312" w:hAnsi="楷体_GB2312" w:eastAsia="楷体_GB2312" w:cs="楷体_GB2312"/>
          <w:color w:va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注：该表为报送多个作品的单位或个人进行填报，单位报送需在表头加盖公章。</w:t>
      </w:r>
      <w:r>
        <w:rPr>
          <w:rFonts w:hint="eastAsia" w:ascii="楷体_GB2312" w:hAnsi="楷体_GB2312" w:eastAsia="楷体_GB2312" w:cs="楷体_GB2312"/>
          <w:color w:val="auto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7427595</wp:posOffset>
                </wp:positionV>
                <wp:extent cx="2098040" cy="1684020"/>
                <wp:effectExtent l="4445" t="4445" r="1206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5pt;margin-top:584.85pt;height:132.6pt;width:165.2pt;z-index:251660288;mso-width-relative:page;mso-height-relative:page;" fillcolor="#FFFFFF" filled="t" stroked="t" coordsize="21600,21600" o:gfxdata="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W8Rv9oAAAANAQAADwAAAAAAAAABACAAAAAiAAAAZHJzL2Rv&#10;d25yZXYueG1sUEsBAhQAFAAAAAgAh07iQPIxRhk4AgAAewQAAA4AAAAAAAAAAQAgAAAAKQ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auto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7427595</wp:posOffset>
                </wp:positionV>
                <wp:extent cx="2098040" cy="1684020"/>
                <wp:effectExtent l="4445" t="4445" r="1206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5pt;margin-top:584.85pt;height:132.6pt;width:165.2pt;z-index:251659264;mso-width-relative:page;mso-height-relative:page;" fillcolor="#FFFFFF" filled="t" stroked="t" coordsize="21600,21600" o:gfxdata="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bxG/2gAAAA0BAAAPAAAAAAAAAAEAIAAAACIAAABkcnMvZG93&#10;bnJldi54bWxQSwECFAAUAAAACACHTuJAZa9+VTcCAAB7BAAADgAAAAAAAAABACAAAAApAQAAZHJz&#10;L2Uyb0RvYy54bWxQSwUGAAAAAAYABgBZAQAA0gUAAAAA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B304DCB">
      <w:pPr>
        <w:pStyle w:val="2"/>
        <w:rPr>
          <w:rFonts w:ascii="Times New Roman" w:hAnsi="Times New Roman" w:eastAsia="方正仿宋_GBK"/>
          <w:color w:val="auto"/>
          <w:sz w:val="32"/>
          <w:szCs w:val="32"/>
          <w:lang w:val="en-US" w:eastAsia="zh-CN" w:bidi="ar-SA"/>
        </w:rPr>
      </w:pPr>
    </w:p>
    <w:p w14:paraId="251523FB">
      <w:pPr>
        <w:rPr>
          <w:b/>
          <w:lang w:val="en-US" w:eastAsia="zh-CN"/>
        </w:rPr>
      </w:pPr>
    </w:p>
    <w:p w14:paraId="45DF5784">
      <w:pPr>
        <w:rPr>
          <w:lang w:val="en-US" w:eastAsia="zh-CN"/>
        </w:rPr>
      </w:pPr>
    </w:p>
    <w:sectPr>
      <w:pgSz w:w="11906" w:h="16838"/>
      <w:pgMar w:top="1928" w:right="1474" w:bottom="1701" w:left="1587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F"/>
    <w:rsid w:val="00B27C29"/>
    <w:rsid w:val="00B349FF"/>
    <w:rsid w:val="3F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5">
    <w:name w:val="页脚 Char"/>
    <w:link w:val="2"/>
    <w:uiPriority w:val="0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6">
    <w:name w:val="页脚 Char1"/>
    <w:basedOn w:val="4"/>
    <w:semiHidden/>
    <w:qFormat/>
    <w:uiPriority w:val="99"/>
    <w:rPr>
      <w:rFonts w:ascii="等线" w:hAnsi="等线" w:eastAsia="等线" w:cs="等线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282</Words>
  <Characters>1613</Characters>
  <Lines>13</Lines>
  <Paragraphs>3</Paragraphs>
  <TotalTime>0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China</dc:creator>
  <cp:lastModifiedBy>Wonderh0y</cp:lastModifiedBy>
  <dcterms:modified xsi:type="dcterms:W3CDTF">2025-05-29T07:56:57Z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8AD40D6A0691498891955B5E8320BC92_13</vt:lpwstr>
  </property>
</Properties>
</file>